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0AB9"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（別紙）</w:t>
      </w:r>
      <w:r w:rsidRPr="00CA3D64">
        <w:rPr>
          <w:rFonts w:ascii="Times New Roman" w:hAnsi="Times New Roman"/>
          <w:color w:val="000000"/>
          <w:kern w:val="0"/>
          <w:sz w:val="24"/>
          <w:szCs w:val="24"/>
        </w:rPr>
        <w:t xml:space="preserve">                                              </w:t>
      </w:r>
      <w:r w:rsidR="00C75046" w:rsidRPr="00CA3D64">
        <w:rPr>
          <w:rFonts w:ascii="Times New Roman" w:hAnsi="Times New Roman" w:hint="eastAsia"/>
          <w:color w:val="000000"/>
          <w:kern w:val="0"/>
          <w:sz w:val="24"/>
          <w:szCs w:val="24"/>
        </w:rPr>
        <w:t xml:space="preserve">　</w:t>
      </w:r>
      <w:r w:rsidRPr="00CA3D64">
        <w:rPr>
          <w:rFonts w:ascii="Times New Roman" w:hAnsi="Times New Roman" w:cs="ＭＳ 明朝" w:hint="eastAsia"/>
          <w:color w:val="000000"/>
          <w:kern w:val="0"/>
          <w:sz w:val="24"/>
          <w:szCs w:val="24"/>
        </w:rPr>
        <w:t xml:space="preserve">　</w:t>
      </w:r>
      <w:r w:rsidR="00C75046" w:rsidRPr="00CA3D64">
        <w:rPr>
          <w:rFonts w:ascii="Times New Roman" w:hAnsi="Times New Roman" w:cs="ＭＳ 明朝" w:hint="eastAsia"/>
          <w:color w:val="000000"/>
          <w:kern w:val="0"/>
          <w:sz w:val="24"/>
          <w:szCs w:val="24"/>
        </w:rPr>
        <w:t>令和</w:t>
      </w:r>
      <w:r w:rsidR="00664297" w:rsidRPr="00CA3D64">
        <w:rPr>
          <w:rFonts w:ascii="Times New Roman" w:hAnsi="Times New Roman" w:cs="ＭＳ 明朝" w:hint="eastAsia"/>
          <w:color w:val="000000"/>
          <w:kern w:val="0"/>
          <w:sz w:val="24"/>
          <w:szCs w:val="24"/>
        </w:rPr>
        <w:t>３</w:t>
      </w:r>
      <w:r w:rsidRPr="00CA3D64">
        <w:rPr>
          <w:rFonts w:ascii="Times New Roman" w:hAnsi="Times New Roman" w:cs="ＭＳ 明朝" w:hint="eastAsia"/>
          <w:color w:val="000000"/>
          <w:kern w:val="0"/>
          <w:sz w:val="24"/>
          <w:szCs w:val="24"/>
        </w:rPr>
        <w:t>年</w:t>
      </w:r>
      <w:r w:rsidR="00D01ED0" w:rsidRPr="00CA3D64">
        <w:rPr>
          <w:rFonts w:ascii="Times New Roman" w:hAnsi="Times New Roman" w:cs="ＭＳ 明朝" w:hint="eastAsia"/>
          <w:color w:val="000000"/>
          <w:kern w:val="0"/>
          <w:sz w:val="24"/>
          <w:szCs w:val="24"/>
        </w:rPr>
        <w:t>９</w:t>
      </w:r>
      <w:r w:rsidRPr="00CA3D64">
        <w:rPr>
          <w:rFonts w:ascii="Times New Roman" w:hAnsi="Times New Roman" w:cs="ＭＳ 明朝" w:hint="eastAsia"/>
          <w:color w:val="000000"/>
          <w:kern w:val="0"/>
          <w:sz w:val="24"/>
          <w:szCs w:val="24"/>
        </w:rPr>
        <w:t>月</w:t>
      </w:r>
    </w:p>
    <w:p w14:paraId="45C22EFA"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olor w:val="000000"/>
          <w:kern w:val="0"/>
          <w:sz w:val="24"/>
          <w:szCs w:val="24"/>
        </w:rPr>
        <w:t xml:space="preserve">                                        </w:t>
      </w:r>
      <w:r w:rsidRPr="00CA3D64">
        <w:rPr>
          <w:rFonts w:ascii="Times New Roman" w:hAnsi="Times New Roman" w:cs="ＭＳ 明朝" w:hint="eastAsia"/>
          <w:color w:val="000000"/>
          <w:kern w:val="0"/>
          <w:sz w:val="24"/>
          <w:szCs w:val="24"/>
        </w:rPr>
        <w:t>公益社団法人　国土緑化推進機構</w:t>
      </w:r>
    </w:p>
    <w:p w14:paraId="45910982" w14:textId="77777777" w:rsidR="00737DE3" w:rsidRPr="00CA3D64" w:rsidRDefault="00737DE3" w:rsidP="00737DE3">
      <w:pPr>
        <w:overflowPunct w:val="0"/>
        <w:textAlignment w:val="baseline"/>
        <w:rPr>
          <w:rFonts w:ascii="ＭＳ 明朝" w:hAnsi="Times New Roman"/>
          <w:color w:val="000000"/>
          <w:spacing w:val="2"/>
          <w:kern w:val="0"/>
          <w:sz w:val="24"/>
          <w:szCs w:val="24"/>
        </w:rPr>
      </w:pPr>
    </w:p>
    <w:p w14:paraId="68268E26" w14:textId="77777777" w:rsidR="00737DE3" w:rsidRPr="00CA3D64" w:rsidRDefault="00C75046" w:rsidP="00737DE3">
      <w:pPr>
        <w:overflowPunct w:val="0"/>
        <w:jc w:val="center"/>
        <w:textAlignment w:val="baseline"/>
        <w:rPr>
          <w:rFonts w:ascii="ＭＳ 明朝" w:hAnsi="Times New Roman"/>
          <w:color w:val="000000"/>
          <w:spacing w:val="2"/>
          <w:kern w:val="0"/>
          <w:sz w:val="24"/>
          <w:szCs w:val="24"/>
        </w:rPr>
      </w:pPr>
      <w:r w:rsidRPr="00CA3D64">
        <w:rPr>
          <w:rFonts w:ascii="Times New Roman" w:hAnsi="Times New Roman" w:cs="ＭＳ 明朝" w:hint="eastAsia"/>
          <w:b/>
          <w:bCs/>
          <w:color w:val="000000"/>
          <w:kern w:val="0"/>
          <w:sz w:val="24"/>
          <w:szCs w:val="24"/>
        </w:rPr>
        <w:t>令和</w:t>
      </w:r>
      <w:r w:rsidR="00664297" w:rsidRPr="00CA3D64">
        <w:rPr>
          <w:rFonts w:ascii="Times New Roman" w:hAnsi="Times New Roman" w:cs="ＭＳ 明朝" w:hint="eastAsia"/>
          <w:b/>
          <w:bCs/>
          <w:color w:val="000000"/>
          <w:kern w:val="0"/>
          <w:sz w:val="24"/>
          <w:szCs w:val="24"/>
        </w:rPr>
        <w:t>４</w:t>
      </w:r>
      <w:r w:rsidR="00737DE3" w:rsidRPr="00CA3D64">
        <w:rPr>
          <w:rFonts w:ascii="Times New Roman" w:hAnsi="Times New Roman" w:cs="ＭＳ 明朝" w:hint="eastAsia"/>
          <w:b/>
          <w:bCs/>
          <w:color w:val="000000"/>
          <w:kern w:val="0"/>
          <w:sz w:val="24"/>
          <w:szCs w:val="24"/>
        </w:rPr>
        <w:t>年度学校環境緑化モデル事業実施要領</w:t>
      </w:r>
    </w:p>
    <w:p w14:paraId="2A284469" w14:textId="77777777" w:rsidR="00172446" w:rsidRPr="00CA3D64" w:rsidRDefault="00172446" w:rsidP="00737DE3">
      <w:pPr>
        <w:overflowPunct w:val="0"/>
        <w:textAlignment w:val="baseline"/>
        <w:rPr>
          <w:rFonts w:ascii="Times New Roman" w:hAnsi="Times New Roman" w:cs="ＭＳ 明朝" w:hint="eastAsia"/>
          <w:color w:val="000000"/>
          <w:kern w:val="0"/>
          <w:sz w:val="24"/>
          <w:szCs w:val="24"/>
        </w:rPr>
      </w:pPr>
    </w:p>
    <w:p w14:paraId="65D54C9B"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１．事業目的　　　学校環境の緑化を通じる青少年環境教育の推進</w:t>
      </w:r>
    </w:p>
    <w:p w14:paraId="42E8B5B1"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２．事業内容</w:t>
      </w:r>
      <w:r w:rsidRPr="00CA3D64">
        <w:rPr>
          <w:rFonts w:ascii="Times New Roman" w:hAnsi="Times New Roman"/>
          <w:color w:val="000000"/>
          <w:kern w:val="0"/>
          <w:sz w:val="24"/>
          <w:szCs w:val="24"/>
        </w:rPr>
        <w:t xml:space="preserve"> </w:t>
      </w:r>
    </w:p>
    <w:p w14:paraId="748F29E7"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 xml:space="preserve">　　学校敷地内の緑化（樹木の植樹、手入れ等）、環境教育フィールドの整備（ビオトープなど）</w:t>
      </w:r>
    </w:p>
    <w:p w14:paraId="3347849F"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３．実施主体</w:t>
      </w:r>
    </w:p>
    <w:p w14:paraId="59B78B6C" w14:textId="77777777" w:rsidR="00737DE3" w:rsidRPr="00CA3D64" w:rsidRDefault="00737DE3" w:rsidP="00737DE3">
      <w:pPr>
        <w:overflowPunct w:val="0"/>
        <w:ind w:left="244" w:firstLine="244"/>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都道府県・市町村緑化推進委員会、学校（原則として、小学校、特別支援学校（旧養護学校等）等）、地域の関連団体（ＰＴＡ等）</w:t>
      </w:r>
    </w:p>
    <w:p w14:paraId="716C88E5"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４．対象校　　　　原則として小学校及び特別支援学校等とする。</w:t>
      </w:r>
    </w:p>
    <w:p w14:paraId="6BCCB126" w14:textId="77777777" w:rsidR="00737DE3" w:rsidRPr="00CA3D64" w:rsidRDefault="00737DE3" w:rsidP="00737DE3">
      <w:pPr>
        <w:overflowPunct w:val="0"/>
        <w:textAlignment w:val="baseline"/>
        <w:rPr>
          <w:rFonts w:ascii="ＭＳ 明朝" w:hAnsi="Times New Roman"/>
          <w:color w:val="000000"/>
          <w:spacing w:val="2"/>
          <w:kern w:val="0"/>
          <w:sz w:val="24"/>
          <w:szCs w:val="24"/>
          <w:u w:val="single"/>
        </w:rPr>
      </w:pPr>
      <w:r w:rsidRPr="00CA3D64">
        <w:rPr>
          <w:rFonts w:ascii="Times New Roman" w:hAnsi="Times New Roman" w:cs="ＭＳ 明朝" w:hint="eastAsia"/>
          <w:color w:val="000000"/>
          <w:kern w:val="0"/>
          <w:sz w:val="24"/>
          <w:szCs w:val="24"/>
        </w:rPr>
        <w:t xml:space="preserve">５．実施時期　</w:t>
      </w:r>
      <w:r w:rsidRPr="00CA3D64">
        <w:rPr>
          <w:rFonts w:ascii="Times New Roman" w:hAnsi="Times New Roman"/>
          <w:color w:val="000000"/>
          <w:kern w:val="0"/>
          <w:sz w:val="24"/>
          <w:szCs w:val="24"/>
        </w:rPr>
        <w:t xml:space="preserve"> </w:t>
      </w:r>
      <w:r w:rsidRPr="00CA3D64">
        <w:rPr>
          <w:rFonts w:ascii="Times New Roman" w:hAnsi="Times New Roman" w:cs="ＭＳ 明朝" w:hint="eastAsia"/>
          <w:color w:val="000000"/>
          <w:kern w:val="0"/>
          <w:sz w:val="24"/>
          <w:szCs w:val="24"/>
        </w:rPr>
        <w:t xml:space="preserve">　　</w:t>
      </w:r>
      <w:r w:rsidR="00C75046" w:rsidRPr="00CA3D64">
        <w:rPr>
          <w:rFonts w:ascii="Times New Roman" w:hAnsi="Times New Roman" w:cs="ＭＳ 明朝" w:hint="eastAsia"/>
          <w:color w:val="000000"/>
          <w:kern w:val="0"/>
          <w:sz w:val="24"/>
          <w:szCs w:val="24"/>
          <w:u w:val="single"/>
        </w:rPr>
        <w:t>令和</w:t>
      </w:r>
      <w:r w:rsidR="00664297" w:rsidRPr="00CA3D64">
        <w:rPr>
          <w:rFonts w:ascii="Times New Roman" w:hAnsi="Times New Roman" w:cs="ＭＳ 明朝" w:hint="eastAsia"/>
          <w:color w:val="000000"/>
          <w:kern w:val="0"/>
          <w:sz w:val="24"/>
          <w:szCs w:val="24"/>
          <w:u w:val="single"/>
        </w:rPr>
        <w:t>４</w:t>
      </w:r>
      <w:r w:rsidRPr="00CA3D64">
        <w:rPr>
          <w:rFonts w:ascii="Times New Roman" w:hAnsi="Times New Roman" w:cs="ＭＳ 明朝" w:hint="eastAsia"/>
          <w:color w:val="000000"/>
          <w:kern w:val="0"/>
          <w:sz w:val="24"/>
          <w:szCs w:val="24"/>
          <w:u w:val="single"/>
        </w:rPr>
        <w:t>年７月１日～</w:t>
      </w:r>
      <w:r w:rsidR="00D81D71" w:rsidRPr="00CA3D64">
        <w:rPr>
          <w:rFonts w:ascii="Times New Roman" w:hAnsi="Times New Roman" w:cs="ＭＳ 明朝" w:hint="eastAsia"/>
          <w:color w:val="000000"/>
          <w:kern w:val="0"/>
          <w:sz w:val="24"/>
          <w:szCs w:val="24"/>
          <w:u w:val="single"/>
        </w:rPr>
        <w:t>令和</w:t>
      </w:r>
      <w:r w:rsidR="00664297" w:rsidRPr="00CA3D64">
        <w:rPr>
          <w:rFonts w:ascii="Times New Roman" w:hAnsi="Times New Roman" w:cs="ＭＳ 明朝" w:hint="eastAsia"/>
          <w:color w:val="000000"/>
          <w:kern w:val="0"/>
          <w:sz w:val="24"/>
          <w:szCs w:val="24"/>
          <w:u w:val="single"/>
        </w:rPr>
        <w:t>５</w:t>
      </w:r>
      <w:r w:rsidRPr="00CA3D64">
        <w:rPr>
          <w:rFonts w:ascii="Times New Roman" w:hAnsi="Times New Roman" w:cs="ＭＳ 明朝" w:hint="eastAsia"/>
          <w:color w:val="000000"/>
          <w:kern w:val="0"/>
          <w:sz w:val="24"/>
          <w:szCs w:val="24"/>
          <w:u w:val="single"/>
        </w:rPr>
        <w:t>年６月３０日</w:t>
      </w:r>
    </w:p>
    <w:p w14:paraId="26B4F7AA"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６．実施校の決定</w:t>
      </w:r>
    </w:p>
    <w:p w14:paraId="078E0E27" w14:textId="77777777" w:rsidR="00737DE3" w:rsidRPr="00CA3D64" w:rsidRDefault="00737DE3" w:rsidP="005339BB">
      <w:pPr>
        <w:overflowPunct w:val="0"/>
        <w:ind w:leftChars="-1000" w:left="780" w:hangingChars="1200" w:hanging="288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 xml:space="preserve">　　　　　　　　　（１）都道府県緑化推進委員会は、</w:t>
      </w:r>
      <w:r w:rsidR="00862852" w:rsidRPr="00CA3D64">
        <w:rPr>
          <w:rFonts w:ascii="Times New Roman" w:hAnsi="Times New Roman" w:cs="ＭＳ 明朝" w:hint="eastAsia"/>
          <w:color w:val="000000"/>
          <w:kern w:val="0"/>
          <w:sz w:val="24"/>
          <w:szCs w:val="24"/>
        </w:rPr>
        <w:t>公益</w:t>
      </w:r>
      <w:r w:rsidRPr="00CA3D64">
        <w:rPr>
          <w:rFonts w:ascii="Times New Roman" w:hAnsi="Times New Roman" w:cs="ＭＳ 明朝" w:hint="eastAsia"/>
          <w:color w:val="000000"/>
          <w:kern w:val="0"/>
          <w:sz w:val="24"/>
          <w:szCs w:val="24"/>
        </w:rPr>
        <w:t>社団法人国土緑化推進機構に</w:t>
      </w:r>
      <w:r w:rsidR="005339BB" w:rsidRPr="00CA3D64">
        <w:rPr>
          <w:rFonts w:ascii="Times New Roman" w:hAnsi="Times New Roman" w:cs="ＭＳ 明朝" w:hint="eastAsia"/>
          <w:color w:val="000000"/>
          <w:kern w:val="0"/>
          <w:sz w:val="24"/>
          <w:szCs w:val="24"/>
        </w:rPr>
        <w:t>原則として</w:t>
      </w:r>
      <w:r w:rsidRPr="00CA3D64">
        <w:rPr>
          <w:rFonts w:ascii="Times New Roman" w:hAnsi="Times New Roman" w:cs="ＭＳ 明朝" w:hint="eastAsia"/>
          <w:color w:val="000000"/>
          <w:kern w:val="0"/>
          <w:sz w:val="24"/>
          <w:szCs w:val="24"/>
        </w:rPr>
        <w:t>３校を限度として推薦する。</w:t>
      </w:r>
      <w:r w:rsidRPr="00CA3D64">
        <w:rPr>
          <w:rFonts w:ascii="Times New Roman" w:hAnsi="Times New Roman" w:hint="eastAsia"/>
          <w:color w:val="000000"/>
          <w:kern w:val="0"/>
          <w:sz w:val="24"/>
          <w:szCs w:val="24"/>
        </w:rPr>
        <w:t xml:space="preserve">　　　</w:t>
      </w:r>
    </w:p>
    <w:p w14:paraId="6FC19607" w14:textId="77777777" w:rsidR="004644A7" w:rsidRPr="00CA3D64" w:rsidRDefault="00737DE3" w:rsidP="004644A7">
      <w:pPr>
        <w:overflowPunct w:val="0"/>
        <w:ind w:leftChars="-400" w:left="-840" w:firstLineChars="350" w:firstLine="840"/>
        <w:textAlignment w:val="baseline"/>
        <w:rPr>
          <w:rFonts w:ascii="Times New Roman" w:hAnsi="Times New Roman" w:cs="ＭＳ 明朝" w:hint="eastAsia"/>
          <w:color w:val="000000"/>
          <w:kern w:val="0"/>
          <w:sz w:val="24"/>
          <w:szCs w:val="24"/>
        </w:rPr>
      </w:pPr>
      <w:r w:rsidRPr="00CA3D64">
        <w:rPr>
          <w:rFonts w:ascii="Times New Roman" w:hAnsi="Times New Roman" w:cs="ＭＳ 明朝" w:hint="eastAsia"/>
          <w:color w:val="000000"/>
          <w:kern w:val="0"/>
          <w:sz w:val="24"/>
          <w:szCs w:val="24"/>
        </w:rPr>
        <w:t>（２）</w:t>
      </w:r>
      <w:r w:rsidR="00862852" w:rsidRPr="00CA3D64">
        <w:rPr>
          <w:rFonts w:ascii="Times New Roman" w:hAnsi="Times New Roman" w:cs="ＭＳ 明朝" w:hint="eastAsia"/>
          <w:color w:val="000000"/>
          <w:kern w:val="0"/>
          <w:sz w:val="24"/>
          <w:szCs w:val="24"/>
        </w:rPr>
        <w:t xml:space="preserve">公益社団法人　</w:t>
      </w:r>
      <w:r w:rsidRPr="00CA3D64">
        <w:rPr>
          <w:rFonts w:ascii="Times New Roman" w:hAnsi="Times New Roman" w:cs="ＭＳ 明朝" w:hint="eastAsia"/>
          <w:color w:val="000000"/>
          <w:kern w:val="0"/>
          <w:sz w:val="24"/>
          <w:szCs w:val="24"/>
        </w:rPr>
        <w:t>国土緑化推進機構は、推薦のあった学校について、株式</w:t>
      </w:r>
    </w:p>
    <w:p w14:paraId="70A57CA8" w14:textId="77777777" w:rsidR="00737DE3" w:rsidRPr="00CA3D64" w:rsidRDefault="00737DE3" w:rsidP="004644A7">
      <w:pPr>
        <w:overflowPunct w:val="0"/>
        <w:ind w:leftChars="-400" w:left="-840" w:firstLineChars="550" w:firstLine="132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会社ローソンと調整の上、</w:t>
      </w:r>
      <w:r w:rsidR="00C75046" w:rsidRPr="00CA3D64">
        <w:rPr>
          <w:rFonts w:ascii="Times New Roman" w:hAnsi="Times New Roman" w:cs="ＭＳ 明朝" w:hint="eastAsia"/>
          <w:color w:val="000000"/>
          <w:kern w:val="0"/>
          <w:sz w:val="24"/>
          <w:szCs w:val="24"/>
        </w:rPr>
        <w:t>７</w:t>
      </w:r>
      <w:r w:rsidR="005339BB" w:rsidRPr="00CA3D64">
        <w:rPr>
          <w:rFonts w:ascii="Times New Roman" w:hAnsi="Times New Roman" w:cs="ＭＳ 明朝" w:hint="eastAsia"/>
          <w:color w:val="000000"/>
          <w:kern w:val="0"/>
          <w:sz w:val="24"/>
          <w:szCs w:val="24"/>
        </w:rPr>
        <w:t>０</w:t>
      </w:r>
      <w:r w:rsidRPr="00CA3D64">
        <w:rPr>
          <w:rFonts w:ascii="Times New Roman" w:hAnsi="Times New Roman" w:cs="ＭＳ 明朝" w:hint="eastAsia"/>
          <w:color w:val="000000"/>
          <w:kern w:val="0"/>
          <w:sz w:val="24"/>
          <w:szCs w:val="24"/>
        </w:rPr>
        <w:t>校</w:t>
      </w:r>
      <w:r w:rsidR="00D81D71" w:rsidRPr="00CA3D64">
        <w:rPr>
          <w:rFonts w:ascii="Times New Roman" w:hAnsi="Times New Roman" w:cs="ＭＳ 明朝" w:hint="eastAsia"/>
          <w:color w:val="000000"/>
          <w:kern w:val="0"/>
          <w:sz w:val="24"/>
          <w:szCs w:val="24"/>
        </w:rPr>
        <w:t>（令和４年度予定）</w:t>
      </w:r>
      <w:r w:rsidR="005339BB" w:rsidRPr="00CA3D64">
        <w:rPr>
          <w:rFonts w:ascii="Times New Roman" w:hAnsi="Times New Roman" w:cs="ＭＳ 明朝" w:hint="eastAsia"/>
          <w:color w:val="000000"/>
          <w:kern w:val="0"/>
          <w:sz w:val="24"/>
          <w:szCs w:val="24"/>
        </w:rPr>
        <w:t>を</w:t>
      </w:r>
      <w:r w:rsidRPr="00CA3D64">
        <w:rPr>
          <w:rFonts w:ascii="Times New Roman" w:hAnsi="Times New Roman" w:cs="ＭＳ 明朝" w:hint="eastAsia"/>
          <w:color w:val="000000"/>
          <w:kern w:val="0"/>
          <w:sz w:val="24"/>
          <w:szCs w:val="24"/>
        </w:rPr>
        <w:t>決定する。</w:t>
      </w:r>
    </w:p>
    <w:p w14:paraId="17AC2B73"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７．実施方法</w:t>
      </w:r>
    </w:p>
    <w:p w14:paraId="430B9C57"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（１）事業実施主体は、都道府県緑化推進委員会を経由して事業助成申請書（様式１）、完成式典</w:t>
      </w:r>
      <w:r w:rsidR="00442435" w:rsidRPr="00CA3D64">
        <w:rPr>
          <w:rFonts w:ascii="Times New Roman" w:hAnsi="Times New Roman" w:cs="ＭＳ 明朝" w:hint="eastAsia"/>
          <w:color w:val="000000"/>
          <w:kern w:val="0"/>
          <w:sz w:val="24"/>
          <w:szCs w:val="24"/>
        </w:rPr>
        <w:t>関係</w:t>
      </w:r>
      <w:r w:rsidRPr="00CA3D64">
        <w:rPr>
          <w:rFonts w:ascii="Times New Roman" w:hAnsi="Times New Roman" w:cs="ＭＳ 明朝" w:hint="eastAsia"/>
          <w:color w:val="000000"/>
          <w:kern w:val="0"/>
          <w:sz w:val="24"/>
          <w:szCs w:val="24"/>
        </w:rPr>
        <w:t>調書（様式２）、事業実績報告書（様式３）を提出する。</w:t>
      </w:r>
    </w:p>
    <w:p w14:paraId="2F798CF9"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（２）都道府県緑化推進委員会は、事業が円滑に実施されるよう事業実施主体に対し適切な指導を行う。</w:t>
      </w:r>
    </w:p>
    <w:p w14:paraId="6521FE5A"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 xml:space="preserve">８．助成額　　　</w:t>
      </w:r>
      <w:r w:rsidRPr="00CA3D64">
        <w:rPr>
          <w:rFonts w:ascii="Times New Roman" w:hAnsi="Times New Roman" w:cs="ＭＳ 明朝" w:hint="eastAsia"/>
          <w:color w:val="000000"/>
          <w:kern w:val="0"/>
          <w:sz w:val="24"/>
          <w:szCs w:val="24"/>
          <w:u w:val="single"/>
        </w:rPr>
        <w:t>１校当たり５０万円の定額助成</w:t>
      </w:r>
      <w:r w:rsidRPr="00CA3D64">
        <w:rPr>
          <w:rFonts w:ascii="Times New Roman" w:hAnsi="Times New Roman" w:cs="ＭＳ 明朝" w:hint="eastAsia"/>
          <w:color w:val="000000"/>
          <w:kern w:val="0"/>
          <w:sz w:val="24"/>
          <w:szCs w:val="24"/>
        </w:rPr>
        <w:t>とする。</w:t>
      </w:r>
    </w:p>
    <w:p w14:paraId="6427B0FD"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９　その他</w:t>
      </w:r>
    </w:p>
    <w:p w14:paraId="61BDC222"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（１）本事業は、株式会社ローソンが店頭で集めた募金からの森林</w:t>
      </w:r>
      <w:r w:rsidR="00862852" w:rsidRPr="00CA3D64">
        <w:rPr>
          <w:rFonts w:ascii="Times New Roman" w:hAnsi="Times New Roman" w:cs="ＭＳ 明朝" w:hint="eastAsia"/>
          <w:color w:val="000000"/>
          <w:kern w:val="0"/>
          <w:sz w:val="24"/>
          <w:szCs w:val="24"/>
        </w:rPr>
        <w:t>ファンド</w:t>
      </w:r>
      <w:r w:rsidRPr="00CA3D64">
        <w:rPr>
          <w:rFonts w:ascii="Times New Roman" w:hAnsi="Times New Roman" w:cs="ＭＳ 明朝" w:hint="eastAsia"/>
          <w:color w:val="000000"/>
          <w:kern w:val="0"/>
          <w:sz w:val="24"/>
          <w:szCs w:val="24"/>
        </w:rPr>
        <w:t>事業への寄付金を活用して実施する。</w:t>
      </w:r>
    </w:p>
    <w:p w14:paraId="47CD8597"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（２）看板・標柱など（別添１）により、</w:t>
      </w:r>
      <w:r w:rsidR="003F486F" w:rsidRPr="00CA3D64">
        <w:rPr>
          <w:rFonts w:ascii="Times New Roman" w:hAnsi="Times New Roman" w:cs="ＭＳ 明朝" w:hint="eastAsia"/>
          <w:color w:val="000000"/>
          <w:kern w:val="0"/>
          <w:sz w:val="24"/>
          <w:szCs w:val="24"/>
        </w:rPr>
        <w:t>株式会社ローソンが店頭で集めた</w:t>
      </w:r>
      <w:r w:rsidRPr="00CA3D64">
        <w:rPr>
          <w:rFonts w:ascii="Times New Roman" w:hAnsi="Times New Roman" w:cs="ＭＳ 明朝" w:hint="eastAsia"/>
          <w:color w:val="000000"/>
          <w:kern w:val="0"/>
          <w:sz w:val="24"/>
          <w:szCs w:val="24"/>
        </w:rPr>
        <w:t>募金の協力を得てこの事業が行われたことを表示する。</w:t>
      </w:r>
    </w:p>
    <w:p w14:paraId="328AD9A2"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（３）事業の完了時に、関係者（都道府県緑化推進委員会、</w:t>
      </w:r>
      <w:r w:rsidR="00862852" w:rsidRPr="00CA3D64">
        <w:rPr>
          <w:rFonts w:ascii="Times New Roman" w:hAnsi="Times New Roman" w:cs="ＭＳ 明朝" w:hint="eastAsia"/>
          <w:color w:val="000000"/>
          <w:kern w:val="0"/>
          <w:sz w:val="24"/>
          <w:szCs w:val="24"/>
        </w:rPr>
        <w:t>株式会社</w:t>
      </w:r>
      <w:r w:rsidRPr="00CA3D64">
        <w:rPr>
          <w:rFonts w:ascii="Times New Roman" w:hAnsi="Times New Roman" w:cs="ＭＳ 明朝" w:hint="eastAsia"/>
          <w:color w:val="000000"/>
          <w:kern w:val="0"/>
          <w:sz w:val="24"/>
          <w:szCs w:val="24"/>
        </w:rPr>
        <w:t>ローソン等）の出席を得て簡易な完成式典を開催する。</w:t>
      </w:r>
    </w:p>
    <w:p w14:paraId="13CBE549" w14:textId="77777777" w:rsidR="000737A7" w:rsidRPr="00CA3D64" w:rsidRDefault="00737DE3" w:rsidP="00737DE3">
      <w:pPr>
        <w:rPr>
          <w:color w:val="000000"/>
        </w:rPr>
      </w:pPr>
      <w:r w:rsidRPr="00CA3D64">
        <w:rPr>
          <w:rFonts w:ascii="Times New Roman" w:hAnsi="Times New Roman" w:cs="ＭＳ 明朝" w:hint="eastAsia"/>
          <w:color w:val="000000"/>
          <w:kern w:val="0"/>
          <w:sz w:val="24"/>
          <w:szCs w:val="24"/>
        </w:rPr>
        <w:t>（なお、上記の看板等の設置及び</w:t>
      </w:r>
      <w:r w:rsidR="006D2DB1" w:rsidRPr="00CA3D64">
        <w:rPr>
          <w:rFonts w:ascii="Times New Roman" w:hAnsi="Times New Roman" w:cs="ＭＳ 明朝" w:hint="eastAsia"/>
          <w:color w:val="000000"/>
          <w:kern w:val="0"/>
          <w:sz w:val="24"/>
          <w:szCs w:val="24"/>
        </w:rPr>
        <w:t>式典の開催は、「当事業がローソンにお越しいただいたお客様の募金</w:t>
      </w:r>
      <w:r w:rsidRPr="00CA3D64">
        <w:rPr>
          <w:rFonts w:ascii="Times New Roman" w:hAnsi="Times New Roman" w:cs="ＭＳ 明朝" w:hint="eastAsia"/>
          <w:color w:val="000000"/>
          <w:kern w:val="0"/>
          <w:sz w:val="24"/>
          <w:szCs w:val="24"/>
        </w:rPr>
        <w:t>によって成り立っている。」ことを多くの皆様に知っていただくためのものである。）</w:t>
      </w:r>
    </w:p>
    <w:sectPr w:rsidR="000737A7" w:rsidRPr="00CA3D64" w:rsidSect="000737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295B" w14:textId="77777777" w:rsidR="00CA3D64" w:rsidRDefault="00CA3D64" w:rsidP="00862852">
      <w:r>
        <w:separator/>
      </w:r>
    </w:p>
  </w:endnote>
  <w:endnote w:type="continuationSeparator" w:id="0">
    <w:p w14:paraId="659405EA" w14:textId="77777777" w:rsidR="00CA3D64" w:rsidRDefault="00CA3D64" w:rsidP="008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D54C" w14:textId="77777777" w:rsidR="00CA3D64" w:rsidRDefault="00CA3D64" w:rsidP="00862852">
      <w:r>
        <w:separator/>
      </w:r>
    </w:p>
  </w:footnote>
  <w:footnote w:type="continuationSeparator" w:id="0">
    <w:p w14:paraId="0BB5B3A8" w14:textId="77777777" w:rsidR="00CA3D64" w:rsidRDefault="00CA3D64" w:rsidP="0086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DE3"/>
    <w:rsid w:val="00003540"/>
    <w:rsid w:val="0000684A"/>
    <w:rsid w:val="00036AD5"/>
    <w:rsid w:val="000737A7"/>
    <w:rsid w:val="0015229C"/>
    <w:rsid w:val="00172446"/>
    <w:rsid w:val="00200838"/>
    <w:rsid w:val="00272450"/>
    <w:rsid w:val="00293D8E"/>
    <w:rsid w:val="002B3384"/>
    <w:rsid w:val="003518FF"/>
    <w:rsid w:val="003F486F"/>
    <w:rsid w:val="00442435"/>
    <w:rsid w:val="004644A7"/>
    <w:rsid w:val="00475375"/>
    <w:rsid w:val="004D6361"/>
    <w:rsid w:val="00516664"/>
    <w:rsid w:val="005339BB"/>
    <w:rsid w:val="00533A06"/>
    <w:rsid w:val="00583FDF"/>
    <w:rsid w:val="005F3AEA"/>
    <w:rsid w:val="005F5991"/>
    <w:rsid w:val="00624767"/>
    <w:rsid w:val="00664297"/>
    <w:rsid w:val="006D2DB1"/>
    <w:rsid w:val="007326FE"/>
    <w:rsid w:val="00737DE3"/>
    <w:rsid w:val="0074583B"/>
    <w:rsid w:val="008546BF"/>
    <w:rsid w:val="00862852"/>
    <w:rsid w:val="008F04B8"/>
    <w:rsid w:val="009362CA"/>
    <w:rsid w:val="00946193"/>
    <w:rsid w:val="00977C7B"/>
    <w:rsid w:val="009C6596"/>
    <w:rsid w:val="00A66343"/>
    <w:rsid w:val="00BD687B"/>
    <w:rsid w:val="00C650A8"/>
    <w:rsid w:val="00C75046"/>
    <w:rsid w:val="00CA3D64"/>
    <w:rsid w:val="00CD0CFC"/>
    <w:rsid w:val="00D01ED0"/>
    <w:rsid w:val="00D51419"/>
    <w:rsid w:val="00D81D71"/>
    <w:rsid w:val="00D850A2"/>
    <w:rsid w:val="00D90317"/>
    <w:rsid w:val="00E43D40"/>
    <w:rsid w:val="00E56FDD"/>
    <w:rsid w:val="00EB1C94"/>
    <w:rsid w:val="00ED0EDC"/>
    <w:rsid w:val="00F15928"/>
    <w:rsid w:val="00F15B9B"/>
    <w:rsid w:val="00F44187"/>
    <w:rsid w:val="00F479A0"/>
    <w:rsid w:val="00F6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6A1A70F"/>
  <w15:chartTrackingRefBased/>
  <w15:docId w15:val="{AE4248FA-A672-4B50-8C95-AB823C8F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852"/>
    <w:pPr>
      <w:tabs>
        <w:tab w:val="center" w:pos="4252"/>
        <w:tab w:val="right" w:pos="8504"/>
      </w:tabs>
      <w:snapToGrid w:val="0"/>
    </w:pPr>
  </w:style>
  <w:style w:type="character" w:customStyle="1" w:styleId="a4">
    <w:name w:val="ヘッダー (文字)"/>
    <w:link w:val="a3"/>
    <w:uiPriority w:val="99"/>
    <w:rsid w:val="00862852"/>
    <w:rPr>
      <w:kern w:val="2"/>
      <w:sz w:val="21"/>
      <w:szCs w:val="22"/>
    </w:rPr>
  </w:style>
  <w:style w:type="paragraph" w:styleId="a5">
    <w:name w:val="footer"/>
    <w:basedOn w:val="a"/>
    <w:link w:val="a6"/>
    <w:uiPriority w:val="99"/>
    <w:unhideWhenUsed/>
    <w:rsid w:val="00862852"/>
    <w:pPr>
      <w:tabs>
        <w:tab w:val="center" w:pos="4252"/>
        <w:tab w:val="right" w:pos="8504"/>
      </w:tabs>
      <w:snapToGrid w:val="0"/>
    </w:pPr>
  </w:style>
  <w:style w:type="character" w:customStyle="1" w:styleId="a6">
    <w:name w:val="フッター (文字)"/>
    <w:link w:val="a5"/>
    <w:uiPriority w:val="99"/>
    <w:rsid w:val="00862852"/>
    <w:rPr>
      <w:kern w:val="2"/>
      <w:sz w:val="21"/>
      <w:szCs w:val="22"/>
    </w:rPr>
  </w:style>
  <w:style w:type="paragraph" w:styleId="a7">
    <w:name w:val="Balloon Text"/>
    <w:basedOn w:val="a"/>
    <w:link w:val="a8"/>
    <w:uiPriority w:val="99"/>
    <w:semiHidden/>
    <w:unhideWhenUsed/>
    <w:rsid w:val="00E56FDD"/>
    <w:rPr>
      <w:rFonts w:ascii="游ゴシック Light" w:eastAsia="游ゴシック Light" w:hAnsi="游ゴシック Light"/>
      <w:sz w:val="18"/>
      <w:szCs w:val="18"/>
    </w:rPr>
  </w:style>
  <w:style w:type="character" w:customStyle="1" w:styleId="a8">
    <w:name w:val="吹き出し (文字)"/>
    <w:link w:val="a7"/>
    <w:uiPriority w:val="99"/>
    <w:semiHidden/>
    <w:rsid w:val="00E56F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t-sugiyama</dc:creator>
  <cp:keywords/>
  <cp:lastModifiedBy>鈴木 秀雄</cp:lastModifiedBy>
  <cp:revision>2</cp:revision>
  <cp:lastPrinted>2016-01-27T07:31:00Z</cp:lastPrinted>
  <dcterms:created xsi:type="dcterms:W3CDTF">2021-09-02T04:38:00Z</dcterms:created>
  <dcterms:modified xsi:type="dcterms:W3CDTF">2021-09-02T04:38:00Z</dcterms:modified>
</cp:coreProperties>
</file>